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00" w:rsidRPr="00A46F31" w:rsidRDefault="00AA7600" w:rsidP="00AA7600">
      <w:pPr>
        <w:pStyle w:val="a3"/>
        <w:ind w:right="89" w:firstLine="567"/>
        <w:jc w:val="center"/>
        <w:rPr>
          <w:b/>
          <w:spacing w:val="20"/>
          <w:sz w:val="28"/>
        </w:rPr>
      </w:pPr>
      <w:r w:rsidRPr="00A46F31">
        <w:rPr>
          <w:b/>
          <w:spacing w:val="20"/>
          <w:sz w:val="28"/>
        </w:rPr>
        <w:t>ИРКУТСКАЯ  ОБЛАСТЬ</w:t>
      </w:r>
    </w:p>
    <w:p w:rsidR="00AA7600" w:rsidRDefault="00AA7600" w:rsidP="00AA7600">
      <w:pPr>
        <w:pStyle w:val="a3"/>
        <w:ind w:right="89" w:firstLine="570"/>
        <w:jc w:val="center"/>
        <w:rPr>
          <w:rFonts w:ascii="Times New Roman" w:hAnsi="Times New Roman"/>
          <w:b/>
          <w:spacing w:val="20"/>
          <w:sz w:val="28"/>
        </w:rPr>
      </w:pPr>
      <w:r w:rsidRPr="00A46F31">
        <w:rPr>
          <w:b/>
          <w:spacing w:val="20"/>
          <w:sz w:val="28"/>
        </w:rPr>
        <w:t>М</w:t>
      </w:r>
      <w:r>
        <w:rPr>
          <w:rFonts w:ascii="Times New Roman" w:hAnsi="Times New Roman"/>
          <w:b/>
          <w:spacing w:val="20"/>
          <w:sz w:val="28"/>
        </w:rPr>
        <w:t>униципальное образование</w:t>
      </w:r>
    </w:p>
    <w:p w:rsidR="00AA7600" w:rsidRDefault="00AA7600" w:rsidP="00AA7600">
      <w:pPr>
        <w:pStyle w:val="a3"/>
        <w:ind w:right="89" w:firstLine="570"/>
        <w:jc w:val="center"/>
        <w:rPr>
          <w:rFonts w:ascii="Times New Roman" w:hAnsi="Times New Roman"/>
          <w:b/>
          <w:spacing w:val="20"/>
          <w:sz w:val="28"/>
        </w:rPr>
      </w:pPr>
      <w:r w:rsidRPr="00A46F31">
        <w:rPr>
          <w:rFonts w:ascii="Times New Roman" w:hAnsi="Times New Roman"/>
          <w:b/>
          <w:spacing w:val="20"/>
          <w:sz w:val="28"/>
        </w:rPr>
        <w:t xml:space="preserve"> </w:t>
      </w:r>
      <w:r>
        <w:rPr>
          <w:rFonts w:ascii="Times New Roman" w:hAnsi="Times New Roman"/>
          <w:b/>
          <w:spacing w:val="20"/>
          <w:sz w:val="28"/>
        </w:rPr>
        <w:t>«Тулунский район»</w:t>
      </w:r>
    </w:p>
    <w:p w:rsidR="00AA7600" w:rsidRPr="00612916" w:rsidRDefault="00AA7600" w:rsidP="00AA7600">
      <w:pPr>
        <w:pStyle w:val="a3"/>
        <w:ind w:right="89" w:firstLine="570"/>
        <w:jc w:val="center"/>
        <w:rPr>
          <w:rFonts w:ascii="Times New Roman" w:hAnsi="Times New Roman"/>
          <w:b/>
          <w:spacing w:val="20"/>
          <w:sz w:val="16"/>
          <w:szCs w:val="16"/>
        </w:rPr>
      </w:pPr>
    </w:p>
    <w:p w:rsidR="00AA7600" w:rsidRDefault="00AA7600" w:rsidP="00AA7600">
      <w:pPr>
        <w:pStyle w:val="a3"/>
        <w:ind w:right="89" w:firstLine="570"/>
        <w:jc w:val="center"/>
        <w:rPr>
          <w:rFonts w:ascii="Times New Roman" w:hAnsi="Times New Roman"/>
          <w:b/>
          <w:spacing w:val="20"/>
          <w:sz w:val="28"/>
        </w:rPr>
      </w:pPr>
      <w:r>
        <w:rPr>
          <w:rFonts w:ascii="Times New Roman" w:hAnsi="Times New Roman"/>
          <w:b/>
          <w:spacing w:val="20"/>
          <w:sz w:val="28"/>
        </w:rPr>
        <w:t>Д У М А</w:t>
      </w:r>
    </w:p>
    <w:p w:rsidR="00AA7600" w:rsidRDefault="00AA7600" w:rsidP="00AA7600">
      <w:pPr>
        <w:pStyle w:val="a3"/>
        <w:tabs>
          <w:tab w:val="left" w:pos="1820"/>
          <w:tab w:val="center" w:pos="4633"/>
        </w:tabs>
        <w:ind w:right="89" w:firstLine="570"/>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rsidR="00AA7600" w:rsidRDefault="00AA7600" w:rsidP="00AA7600">
      <w:pPr>
        <w:pStyle w:val="a3"/>
        <w:ind w:right="89" w:firstLine="570"/>
        <w:jc w:val="center"/>
        <w:rPr>
          <w:rFonts w:ascii="Times New Roman" w:hAnsi="Times New Roman"/>
          <w:b/>
          <w:spacing w:val="20"/>
          <w:sz w:val="28"/>
        </w:rPr>
      </w:pPr>
      <w:r>
        <w:rPr>
          <w:rFonts w:ascii="Times New Roman" w:hAnsi="Times New Roman"/>
          <w:b/>
          <w:spacing w:val="20"/>
          <w:sz w:val="28"/>
        </w:rPr>
        <w:t>шестого  созыва</w:t>
      </w:r>
    </w:p>
    <w:p w:rsidR="00AA7600" w:rsidRPr="00612916" w:rsidRDefault="00AA7600" w:rsidP="00AA7600">
      <w:pPr>
        <w:pStyle w:val="a3"/>
        <w:ind w:right="89" w:firstLine="570"/>
        <w:jc w:val="center"/>
        <w:rPr>
          <w:rFonts w:ascii="Times New Roman" w:hAnsi="Times New Roman"/>
          <w:b/>
          <w:spacing w:val="20"/>
          <w:sz w:val="16"/>
          <w:szCs w:val="16"/>
        </w:rPr>
      </w:pPr>
    </w:p>
    <w:p w:rsidR="00AA7600" w:rsidRDefault="00AA7600" w:rsidP="00AA7600">
      <w:pPr>
        <w:pStyle w:val="a3"/>
        <w:ind w:right="89" w:firstLine="570"/>
        <w:jc w:val="center"/>
        <w:rPr>
          <w:rFonts w:ascii="Times New Roman" w:hAnsi="Times New Roman"/>
          <w:b/>
          <w:spacing w:val="20"/>
          <w:sz w:val="28"/>
        </w:rPr>
      </w:pPr>
      <w:r>
        <w:rPr>
          <w:rFonts w:ascii="Times New Roman" w:hAnsi="Times New Roman"/>
          <w:b/>
          <w:spacing w:val="20"/>
          <w:sz w:val="28"/>
        </w:rPr>
        <w:t>РЕШЕНИЕ</w:t>
      </w:r>
    </w:p>
    <w:p w:rsidR="00AA7600" w:rsidRDefault="00AA7600" w:rsidP="00AA7600">
      <w:pPr>
        <w:pStyle w:val="a3"/>
        <w:ind w:right="89" w:firstLine="570"/>
        <w:jc w:val="center"/>
        <w:rPr>
          <w:rFonts w:ascii="Times New Roman" w:hAnsi="Times New Roman"/>
          <w:b/>
          <w:spacing w:val="20"/>
          <w:sz w:val="28"/>
        </w:rPr>
      </w:pPr>
    </w:p>
    <w:p w:rsidR="00AA7600" w:rsidRPr="00612916" w:rsidRDefault="00AA7600" w:rsidP="00AA7600">
      <w:pPr>
        <w:pStyle w:val="a3"/>
        <w:ind w:right="89" w:firstLine="570"/>
        <w:jc w:val="center"/>
        <w:rPr>
          <w:b/>
          <w:spacing w:val="20"/>
          <w:sz w:val="16"/>
          <w:szCs w:val="16"/>
        </w:rPr>
      </w:pPr>
    </w:p>
    <w:p w:rsidR="00AA7600" w:rsidRPr="002B2388" w:rsidRDefault="00043D77" w:rsidP="00AA7600">
      <w:pPr>
        <w:pStyle w:val="a3"/>
        <w:ind w:right="89"/>
        <w:jc w:val="left"/>
        <w:rPr>
          <w:rFonts w:ascii="Times New Roman" w:hAnsi="Times New Roman"/>
          <w:b/>
          <w:spacing w:val="20"/>
          <w:sz w:val="28"/>
        </w:rPr>
      </w:pPr>
      <w:r>
        <w:rPr>
          <w:rFonts w:ascii="Times New Roman" w:hAnsi="Times New Roman"/>
          <w:b/>
          <w:spacing w:val="20"/>
          <w:sz w:val="28"/>
        </w:rPr>
        <w:t>27 декабря</w:t>
      </w:r>
      <w:r w:rsidR="002B2388" w:rsidRPr="002B2388">
        <w:rPr>
          <w:rFonts w:ascii="Times New Roman" w:hAnsi="Times New Roman"/>
          <w:b/>
          <w:spacing w:val="20"/>
          <w:sz w:val="28"/>
        </w:rPr>
        <w:t xml:space="preserve"> </w:t>
      </w:r>
      <w:r w:rsidR="00AA7600" w:rsidRPr="002B2388">
        <w:rPr>
          <w:rFonts w:ascii="Times New Roman" w:hAnsi="Times New Roman"/>
          <w:b/>
          <w:spacing w:val="20"/>
          <w:sz w:val="28"/>
        </w:rPr>
        <w:t>2016 г</w:t>
      </w:r>
      <w:r w:rsidR="00AA7600" w:rsidRPr="002B2388">
        <w:rPr>
          <w:rFonts w:ascii="Times New Roman" w:hAnsi="Times New Roman"/>
          <w:spacing w:val="20"/>
          <w:sz w:val="28"/>
        </w:rPr>
        <w:t xml:space="preserve">.                                          </w:t>
      </w:r>
      <w:r>
        <w:rPr>
          <w:rFonts w:ascii="Times New Roman" w:hAnsi="Times New Roman"/>
          <w:spacing w:val="20"/>
          <w:sz w:val="28"/>
        </w:rPr>
        <w:t xml:space="preserve">    </w:t>
      </w:r>
      <w:bookmarkStart w:id="0" w:name="_GoBack"/>
      <w:bookmarkEnd w:id="0"/>
      <w:r w:rsidR="00AA7600" w:rsidRPr="002B2388">
        <w:rPr>
          <w:rFonts w:ascii="Times New Roman" w:hAnsi="Times New Roman"/>
          <w:spacing w:val="20"/>
          <w:sz w:val="28"/>
        </w:rPr>
        <w:t xml:space="preserve">       </w:t>
      </w:r>
      <w:r w:rsidR="00AA7600" w:rsidRPr="002B2388">
        <w:rPr>
          <w:rFonts w:ascii="Times New Roman" w:hAnsi="Times New Roman"/>
          <w:b/>
          <w:spacing w:val="20"/>
          <w:sz w:val="28"/>
        </w:rPr>
        <w:t xml:space="preserve">№ </w:t>
      </w:r>
      <w:r>
        <w:rPr>
          <w:rFonts w:ascii="Times New Roman" w:hAnsi="Times New Roman"/>
          <w:b/>
          <w:spacing w:val="20"/>
          <w:sz w:val="28"/>
        </w:rPr>
        <w:t>288</w:t>
      </w:r>
    </w:p>
    <w:p w:rsidR="00AA7600" w:rsidRPr="002B2388" w:rsidRDefault="00AA7600" w:rsidP="00AA7600">
      <w:pPr>
        <w:pStyle w:val="a3"/>
        <w:ind w:right="89"/>
        <w:jc w:val="center"/>
        <w:rPr>
          <w:rFonts w:ascii="Times New Roman" w:hAnsi="Times New Roman"/>
          <w:b/>
          <w:spacing w:val="20"/>
          <w:sz w:val="28"/>
        </w:rPr>
      </w:pPr>
      <w:r>
        <w:rPr>
          <w:b/>
          <w:spacing w:val="20"/>
          <w:sz w:val="28"/>
        </w:rPr>
        <w:t xml:space="preserve">    </w:t>
      </w:r>
      <w:r w:rsidRPr="002B2388">
        <w:rPr>
          <w:rFonts w:ascii="Times New Roman" w:hAnsi="Times New Roman"/>
          <w:b/>
          <w:spacing w:val="20"/>
          <w:sz w:val="28"/>
        </w:rPr>
        <w:t>г. Тулун</w:t>
      </w:r>
    </w:p>
    <w:p w:rsidR="00AA7600" w:rsidRDefault="00AA7600" w:rsidP="00AA7600">
      <w:pPr>
        <w:pStyle w:val="a3"/>
        <w:ind w:right="89"/>
        <w:jc w:val="center"/>
        <w:rPr>
          <w:b/>
          <w:spacing w:val="20"/>
          <w:sz w:val="28"/>
        </w:rPr>
      </w:pPr>
    </w:p>
    <w:p w:rsidR="00AA7600" w:rsidRPr="00B5745B" w:rsidRDefault="00AA7600" w:rsidP="00AA7600">
      <w:pPr>
        <w:pStyle w:val="ConsPlusNormal"/>
        <w:widowControl/>
        <w:ind w:firstLine="0"/>
        <w:jc w:val="both"/>
        <w:rPr>
          <w:rFonts w:ascii="Times New Roman" w:hAnsi="Times New Roman" w:cs="Times New Roman"/>
          <w:i/>
          <w:sz w:val="16"/>
          <w:szCs w:val="16"/>
        </w:rPr>
      </w:pPr>
    </w:p>
    <w:p w:rsidR="00AA7600" w:rsidRDefault="00B5745B" w:rsidP="00AA7600">
      <w:pPr>
        <w:pStyle w:val="ConsPlusNormal"/>
        <w:widowControl/>
        <w:ind w:firstLine="0"/>
        <w:jc w:val="both"/>
        <w:rPr>
          <w:rFonts w:ascii="Times New Roman" w:hAnsi="Times New Roman" w:cs="Times New Roman"/>
          <w:bCs/>
          <w:sz w:val="28"/>
          <w:szCs w:val="28"/>
        </w:rPr>
      </w:pPr>
      <w:r w:rsidRPr="00B5745B">
        <w:rPr>
          <w:rFonts w:ascii="Times New Roman" w:hAnsi="Times New Roman" w:cs="Times New Roman"/>
          <w:bCs/>
          <w:sz w:val="28"/>
          <w:szCs w:val="28"/>
        </w:rPr>
        <w:t>Об отклонении проекта решения</w:t>
      </w:r>
      <w:r>
        <w:rPr>
          <w:rFonts w:ascii="Times New Roman" w:hAnsi="Times New Roman" w:cs="Times New Roman"/>
          <w:bCs/>
          <w:sz w:val="28"/>
          <w:szCs w:val="28"/>
        </w:rPr>
        <w:t xml:space="preserve"> Думы</w:t>
      </w:r>
    </w:p>
    <w:p w:rsidR="00B5745B" w:rsidRDefault="00B5745B" w:rsidP="00B5745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Тулунского муниципального района</w:t>
      </w:r>
    </w:p>
    <w:p w:rsidR="00B5745B" w:rsidRPr="00B5745B" w:rsidRDefault="00B5745B" w:rsidP="00B5745B">
      <w:pPr>
        <w:pStyle w:val="ConsPlusNormal"/>
        <w:widowControl/>
        <w:ind w:firstLine="0"/>
        <w:jc w:val="both"/>
        <w:rPr>
          <w:rFonts w:ascii="Times New Roman" w:hAnsi="Times New Roman" w:cs="Times New Roman"/>
          <w:bCs/>
          <w:sz w:val="28"/>
          <w:szCs w:val="28"/>
        </w:rPr>
      </w:pPr>
      <w:r w:rsidRPr="00B5745B">
        <w:rPr>
          <w:rFonts w:ascii="Times New Roman" w:hAnsi="Times New Roman" w:cs="Times New Roman"/>
          <w:bCs/>
          <w:sz w:val="28"/>
          <w:szCs w:val="28"/>
        </w:rPr>
        <w:t>«</w:t>
      </w:r>
      <w:r w:rsidRPr="00B5745B">
        <w:rPr>
          <w:rFonts w:ascii="Times New Roman" w:hAnsi="Times New Roman" w:cs="Times New Roman"/>
          <w:sz w:val="28"/>
          <w:szCs w:val="28"/>
        </w:rPr>
        <w:t xml:space="preserve">Об утверждении структуры аппарата Думы </w:t>
      </w:r>
    </w:p>
    <w:p w:rsidR="00B5745B" w:rsidRPr="00B5745B" w:rsidRDefault="00B5745B" w:rsidP="00B5745B">
      <w:pPr>
        <w:jc w:val="both"/>
        <w:rPr>
          <w:sz w:val="28"/>
          <w:szCs w:val="28"/>
        </w:rPr>
      </w:pPr>
      <w:r w:rsidRPr="00B5745B">
        <w:rPr>
          <w:sz w:val="28"/>
          <w:szCs w:val="28"/>
        </w:rPr>
        <w:t>Тулунского муниципального района в новой редакции</w:t>
      </w:r>
      <w:r>
        <w:rPr>
          <w:sz w:val="28"/>
          <w:szCs w:val="28"/>
        </w:rPr>
        <w:t>»</w:t>
      </w:r>
    </w:p>
    <w:p w:rsidR="00B5745B" w:rsidRPr="00B5745B" w:rsidRDefault="00B5745B" w:rsidP="00AA7600">
      <w:pPr>
        <w:pStyle w:val="ConsPlusNormal"/>
        <w:widowControl/>
        <w:ind w:firstLine="0"/>
        <w:jc w:val="both"/>
        <w:rPr>
          <w:rFonts w:ascii="Times New Roman" w:hAnsi="Times New Roman" w:cs="Times New Roman"/>
          <w:i/>
          <w:sz w:val="28"/>
          <w:szCs w:val="28"/>
        </w:rPr>
      </w:pPr>
    </w:p>
    <w:p w:rsidR="00B5745B" w:rsidRDefault="00B5745B" w:rsidP="00B5745B">
      <w:pPr>
        <w:pStyle w:val="ConsPlusNormal"/>
        <w:widowControl/>
        <w:ind w:firstLine="0"/>
        <w:jc w:val="both"/>
        <w:rPr>
          <w:rFonts w:ascii="Times New Roman" w:hAnsi="Times New Roman" w:cs="Times New Roman"/>
          <w:sz w:val="28"/>
          <w:szCs w:val="28"/>
        </w:rPr>
      </w:pPr>
      <w:proofErr w:type="gramStart"/>
      <w:r w:rsidRPr="00B5745B">
        <w:rPr>
          <w:rFonts w:ascii="Times New Roman" w:hAnsi="Times New Roman" w:cs="Times New Roman"/>
          <w:sz w:val="28"/>
          <w:szCs w:val="28"/>
        </w:rPr>
        <w:t>Обсудив проект решения Думы Тулунского муниципального района «</w:t>
      </w:r>
      <w:r w:rsidRPr="00B5745B">
        <w:rPr>
          <w:rFonts w:ascii="Times New Roman" w:hAnsi="Times New Roman" w:cs="Times New Roman"/>
          <w:bCs/>
          <w:sz w:val="28"/>
          <w:szCs w:val="28"/>
        </w:rPr>
        <w:t>«</w:t>
      </w:r>
      <w:r w:rsidRPr="00B5745B">
        <w:rPr>
          <w:rFonts w:ascii="Times New Roman" w:hAnsi="Times New Roman" w:cs="Times New Roman"/>
          <w:sz w:val="28"/>
          <w:szCs w:val="28"/>
        </w:rPr>
        <w:t xml:space="preserve">Об утверждении структуры аппарата Думы  Тулунского муниципального района в новой редакции», </w:t>
      </w:r>
      <w:r w:rsidR="00FC2077">
        <w:rPr>
          <w:rFonts w:ascii="Times New Roman" w:hAnsi="Times New Roman" w:cs="Times New Roman"/>
          <w:sz w:val="28"/>
          <w:szCs w:val="28"/>
        </w:rPr>
        <w:t xml:space="preserve"> </w:t>
      </w:r>
      <w:r w:rsidRPr="00B5745B">
        <w:rPr>
          <w:rFonts w:ascii="Times New Roman" w:hAnsi="Times New Roman" w:cs="Times New Roman"/>
          <w:sz w:val="28"/>
          <w:szCs w:val="28"/>
        </w:rPr>
        <w:t>принимая во внимание, что указанный проект по итогам голосования не набрал требуемого для его принятия числа голосов депутатов Думы Тулунского муниципального района, руководствуясь статьей 36 Регламента Думы Тулунского муниципального района, утвержденного решением Думы Тулунского муниципального района от 29.10.2013 № 35,  Дума Тулунского муниципального</w:t>
      </w:r>
      <w:proofErr w:type="gramEnd"/>
      <w:r w:rsidRPr="00B5745B">
        <w:rPr>
          <w:rFonts w:ascii="Times New Roman" w:hAnsi="Times New Roman" w:cs="Times New Roman"/>
          <w:sz w:val="28"/>
          <w:szCs w:val="28"/>
        </w:rPr>
        <w:t xml:space="preserve"> района</w:t>
      </w:r>
    </w:p>
    <w:p w:rsidR="00B5745B" w:rsidRPr="00B5745B" w:rsidRDefault="00B5745B" w:rsidP="00B5745B">
      <w:pPr>
        <w:pStyle w:val="ConsPlusNormal"/>
        <w:widowControl/>
        <w:ind w:firstLine="0"/>
        <w:jc w:val="both"/>
        <w:rPr>
          <w:rFonts w:ascii="Times New Roman" w:hAnsi="Times New Roman" w:cs="Times New Roman"/>
          <w:bCs/>
          <w:sz w:val="28"/>
          <w:szCs w:val="28"/>
        </w:rPr>
      </w:pPr>
    </w:p>
    <w:p w:rsidR="00B5745B" w:rsidRDefault="00B5745B" w:rsidP="00B5745B">
      <w:pPr>
        <w:pStyle w:val="Default"/>
        <w:jc w:val="center"/>
        <w:rPr>
          <w:b/>
          <w:bCs/>
          <w:sz w:val="28"/>
          <w:szCs w:val="28"/>
        </w:rPr>
      </w:pPr>
      <w:r w:rsidRPr="00B5745B">
        <w:rPr>
          <w:b/>
          <w:bCs/>
          <w:sz w:val="28"/>
          <w:szCs w:val="28"/>
        </w:rPr>
        <w:t>РЕШИЛА:</w:t>
      </w:r>
    </w:p>
    <w:p w:rsidR="00B5745B" w:rsidRPr="00B5745B" w:rsidRDefault="00B5745B" w:rsidP="00B5745B">
      <w:pPr>
        <w:pStyle w:val="Default"/>
        <w:jc w:val="center"/>
        <w:rPr>
          <w:sz w:val="28"/>
          <w:szCs w:val="28"/>
        </w:rPr>
      </w:pPr>
    </w:p>
    <w:p w:rsidR="00B5745B" w:rsidRPr="00B5745B" w:rsidRDefault="00B5745B" w:rsidP="00B5745B">
      <w:pPr>
        <w:pStyle w:val="Default"/>
        <w:jc w:val="both"/>
        <w:rPr>
          <w:sz w:val="28"/>
          <w:szCs w:val="28"/>
        </w:rPr>
      </w:pPr>
      <w:r w:rsidRPr="00B5745B">
        <w:rPr>
          <w:sz w:val="28"/>
          <w:szCs w:val="28"/>
        </w:rPr>
        <w:t>Отклонить проект решения Думы Тулунского муниципального района</w:t>
      </w:r>
      <w:r>
        <w:rPr>
          <w:sz w:val="28"/>
          <w:szCs w:val="28"/>
        </w:rPr>
        <w:t xml:space="preserve"> </w:t>
      </w:r>
      <w:r w:rsidRPr="00B5745B">
        <w:rPr>
          <w:bCs/>
          <w:sz w:val="28"/>
          <w:szCs w:val="28"/>
        </w:rPr>
        <w:t>«</w:t>
      </w:r>
      <w:r w:rsidRPr="00B5745B">
        <w:rPr>
          <w:sz w:val="28"/>
          <w:szCs w:val="28"/>
        </w:rPr>
        <w:t>Об утверждении структуры аппарата Думы  Тулунского муниципального района в новой редакции»</w:t>
      </w:r>
      <w:r>
        <w:rPr>
          <w:sz w:val="28"/>
          <w:szCs w:val="28"/>
        </w:rPr>
        <w:t>.</w:t>
      </w:r>
    </w:p>
    <w:p w:rsidR="00AA7600" w:rsidRDefault="00AA7600" w:rsidP="00AA7600">
      <w:pPr>
        <w:pStyle w:val="ConsPlusNonformat"/>
        <w:widowControl/>
        <w:rPr>
          <w:rFonts w:ascii="Times New Roman" w:hAnsi="Times New Roman" w:cs="Times New Roman"/>
          <w:sz w:val="28"/>
          <w:szCs w:val="28"/>
        </w:rPr>
      </w:pPr>
    </w:p>
    <w:p w:rsidR="00AA7600" w:rsidRDefault="00AA7600" w:rsidP="00AA7600">
      <w:pPr>
        <w:pStyle w:val="a5"/>
        <w:ind w:firstLine="709"/>
        <w:jc w:val="right"/>
        <w:rPr>
          <w:rFonts w:ascii="Times New Roman" w:hAnsi="Times New Roman"/>
          <w:sz w:val="28"/>
          <w:szCs w:val="28"/>
        </w:rPr>
      </w:pPr>
    </w:p>
    <w:p w:rsidR="00AA7600" w:rsidRDefault="00AA7600" w:rsidP="00AA7600">
      <w:pPr>
        <w:pStyle w:val="a5"/>
        <w:rPr>
          <w:rFonts w:ascii="Times New Roman" w:hAnsi="Times New Roman"/>
          <w:sz w:val="28"/>
          <w:szCs w:val="28"/>
        </w:rPr>
      </w:pPr>
      <w:r>
        <w:rPr>
          <w:rFonts w:ascii="Times New Roman" w:hAnsi="Times New Roman"/>
          <w:sz w:val="28"/>
          <w:szCs w:val="28"/>
        </w:rPr>
        <w:t>Председатель Думы Тулунского</w:t>
      </w:r>
    </w:p>
    <w:p w:rsidR="00AA7600" w:rsidRDefault="00AA7600" w:rsidP="00AA7600">
      <w:pPr>
        <w:pStyle w:val="a5"/>
        <w:rPr>
          <w:rFonts w:ascii="Times New Roman" w:hAnsi="Times New Roman"/>
          <w:sz w:val="28"/>
          <w:szCs w:val="28"/>
        </w:rPr>
      </w:pPr>
      <w:r>
        <w:rPr>
          <w:rFonts w:ascii="Times New Roman" w:hAnsi="Times New Roman"/>
          <w:sz w:val="28"/>
          <w:szCs w:val="28"/>
        </w:rPr>
        <w:t xml:space="preserve">муниципального района                                                                  М.И. </w:t>
      </w:r>
      <w:proofErr w:type="gramStart"/>
      <w:r>
        <w:rPr>
          <w:rFonts w:ascii="Times New Roman" w:hAnsi="Times New Roman"/>
          <w:sz w:val="28"/>
          <w:szCs w:val="28"/>
        </w:rPr>
        <w:t>Бордов</w:t>
      </w:r>
      <w:proofErr w:type="gramEnd"/>
    </w:p>
    <w:p w:rsidR="00C423D3" w:rsidRDefault="00C423D3" w:rsidP="00AA7600">
      <w:pPr>
        <w:pStyle w:val="a5"/>
        <w:rPr>
          <w:rFonts w:ascii="Times New Roman" w:hAnsi="Times New Roman"/>
          <w:sz w:val="28"/>
          <w:szCs w:val="28"/>
        </w:rPr>
      </w:pPr>
    </w:p>
    <w:p w:rsidR="00C423D3" w:rsidRDefault="00C423D3" w:rsidP="00AA7600">
      <w:pPr>
        <w:pStyle w:val="a5"/>
        <w:rPr>
          <w:rFonts w:ascii="Times New Roman" w:hAnsi="Times New Roman"/>
          <w:sz w:val="28"/>
          <w:szCs w:val="28"/>
        </w:rPr>
      </w:pPr>
    </w:p>
    <w:p w:rsidR="00C423D3" w:rsidRPr="009E130F" w:rsidRDefault="00C423D3" w:rsidP="00C423D3">
      <w:pPr>
        <w:jc w:val="both"/>
        <w:rPr>
          <w:sz w:val="28"/>
          <w:szCs w:val="28"/>
        </w:rPr>
      </w:pPr>
      <w:r w:rsidRPr="009E130F">
        <w:rPr>
          <w:sz w:val="28"/>
          <w:szCs w:val="28"/>
        </w:rPr>
        <w:t>Мэр Тулунского</w:t>
      </w:r>
    </w:p>
    <w:p w:rsidR="00C423D3" w:rsidRPr="009E130F" w:rsidRDefault="00C423D3" w:rsidP="00C423D3">
      <w:pPr>
        <w:jc w:val="both"/>
        <w:rPr>
          <w:sz w:val="28"/>
          <w:szCs w:val="28"/>
        </w:rPr>
      </w:pPr>
      <w:r>
        <w:rPr>
          <w:sz w:val="28"/>
          <w:szCs w:val="28"/>
        </w:rPr>
        <w:t xml:space="preserve">муниципального </w:t>
      </w:r>
      <w:r w:rsidRPr="009E130F">
        <w:rPr>
          <w:sz w:val="28"/>
          <w:szCs w:val="28"/>
        </w:rPr>
        <w:t xml:space="preserve">района                           </w:t>
      </w:r>
      <w:r>
        <w:rPr>
          <w:sz w:val="28"/>
          <w:szCs w:val="28"/>
        </w:rPr>
        <w:t xml:space="preserve">                </w:t>
      </w:r>
      <w:r w:rsidRPr="009E130F">
        <w:rPr>
          <w:sz w:val="28"/>
          <w:szCs w:val="28"/>
        </w:rPr>
        <w:t xml:space="preserve">  </w:t>
      </w:r>
      <w:r>
        <w:rPr>
          <w:sz w:val="28"/>
          <w:szCs w:val="28"/>
        </w:rPr>
        <w:t xml:space="preserve">          </w:t>
      </w:r>
      <w:r w:rsidRPr="009E130F">
        <w:rPr>
          <w:sz w:val="28"/>
          <w:szCs w:val="28"/>
        </w:rPr>
        <w:t>М.И.Гильдебрант</w:t>
      </w:r>
    </w:p>
    <w:p w:rsidR="00C423D3" w:rsidRPr="009E130F" w:rsidRDefault="00C423D3" w:rsidP="00C423D3">
      <w:pPr>
        <w:pStyle w:val="ConsNormal"/>
        <w:widowControl/>
        <w:ind w:firstLine="0"/>
        <w:rPr>
          <w:rFonts w:ascii="Times New Roman" w:hAnsi="Times New Roman"/>
          <w:sz w:val="28"/>
          <w:szCs w:val="28"/>
        </w:rPr>
      </w:pPr>
    </w:p>
    <w:p w:rsidR="00C423D3" w:rsidRDefault="00C423D3" w:rsidP="00AA7600">
      <w:pPr>
        <w:pStyle w:val="a5"/>
        <w:rPr>
          <w:rFonts w:ascii="Times New Roman" w:hAnsi="Times New Roman"/>
          <w:sz w:val="28"/>
          <w:szCs w:val="28"/>
        </w:rPr>
      </w:pPr>
    </w:p>
    <w:p w:rsidR="00FB4F74" w:rsidRDefault="00FB4F74" w:rsidP="00AA7600">
      <w:pPr>
        <w:pStyle w:val="a5"/>
        <w:ind w:firstLine="709"/>
        <w:jc w:val="right"/>
        <w:rPr>
          <w:rFonts w:ascii="Times New Roman" w:hAnsi="Times New Roman"/>
          <w:sz w:val="28"/>
          <w:szCs w:val="28"/>
        </w:rPr>
      </w:pPr>
    </w:p>
    <w:sectPr w:rsidR="00FB4F74" w:rsidSect="009A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00"/>
    <w:rsid w:val="00043D77"/>
    <w:rsid w:val="002B2388"/>
    <w:rsid w:val="00383820"/>
    <w:rsid w:val="00562873"/>
    <w:rsid w:val="00875343"/>
    <w:rsid w:val="009A431F"/>
    <w:rsid w:val="00AA7600"/>
    <w:rsid w:val="00B5745B"/>
    <w:rsid w:val="00B609D9"/>
    <w:rsid w:val="00BF4CC8"/>
    <w:rsid w:val="00C423D3"/>
    <w:rsid w:val="00DD5742"/>
    <w:rsid w:val="00FB4F74"/>
    <w:rsid w:val="00FC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AA7600"/>
    <w:pPr>
      <w:keepNext/>
      <w:overflowPunct/>
      <w:autoSpaceDE/>
      <w:autoSpaceDN/>
      <w:adjustRightInd/>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600"/>
    <w:rPr>
      <w:rFonts w:ascii="Times New Roman" w:eastAsia="Calibri" w:hAnsi="Times New Roman" w:cs="Times New Roman"/>
      <w:sz w:val="28"/>
      <w:szCs w:val="20"/>
      <w:lang w:eastAsia="ru-RU"/>
    </w:rPr>
  </w:style>
  <w:style w:type="paragraph" w:customStyle="1" w:styleId="a3">
    <w:name w:val="Шапка (герб)"/>
    <w:basedOn w:val="a"/>
    <w:rsid w:val="00AA7600"/>
    <w:pPr>
      <w:jc w:val="right"/>
    </w:pPr>
    <w:rPr>
      <w:rFonts w:ascii="Century Schoolbook" w:hAnsi="Century Schoolbook"/>
      <w:sz w:val="24"/>
    </w:rPr>
  </w:style>
  <w:style w:type="paragraph" w:customStyle="1" w:styleId="ConsPlusNormal">
    <w:name w:val="ConsPlusNormal"/>
    <w:rsid w:val="00AA7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76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basedOn w:val="a0"/>
    <w:uiPriority w:val="20"/>
    <w:qFormat/>
    <w:rsid w:val="00AA7600"/>
    <w:rPr>
      <w:i/>
      <w:iCs/>
    </w:rPr>
  </w:style>
  <w:style w:type="paragraph" w:styleId="a5">
    <w:name w:val="No Spacing"/>
    <w:link w:val="a6"/>
    <w:uiPriority w:val="1"/>
    <w:qFormat/>
    <w:rsid w:val="00AA7600"/>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AA7600"/>
    <w:rPr>
      <w:rFonts w:ascii="Calibri" w:eastAsia="Times New Roman" w:hAnsi="Calibri" w:cs="Times New Roman"/>
      <w:lang w:eastAsia="ru-RU"/>
    </w:rPr>
  </w:style>
  <w:style w:type="paragraph" w:styleId="a7">
    <w:name w:val="Balloon Text"/>
    <w:basedOn w:val="a"/>
    <w:link w:val="a8"/>
    <w:uiPriority w:val="99"/>
    <w:semiHidden/>
    <w:unhideWhenUsed/>
    <w:rsid w:val="00FB4F74"/>
    <w:rPr>
      <w:rFonts w:ascii="Tahoma" w:hAnsi="Tahoma" w:cs="Tahoma"/>
      <w:sz w:val="16"/>
      <w:szCs w:val="16"/>
    </w:rPr>
  </w:style>
  <w:style w:type="character" w:customStyle="1" w:styleId="a8">
    <w:name w:val="Текст выноски Знак"/>
    <w:basedOn w:val="a0"/>
    <w:link w:val="a7"/>
    <w:uiPriority w:val="99"/>
    <w:semiHidden/>
    <w:rsid w:val="00FB4F74"/>
    <w:rPr>
      <w:rFonts w:ascii="Tahoma" w:eastAsia="Times New Roman" w:hAnsi="Tahoma" w:cs="Tahoma"/>
      <w:sz w:val="16"/>
      <w:szCs w:val="16"/>
      <w:lang w:eastAsia="ru-RU"/>
    </w:rPr>
  </w:style>
  <w:style w:type="paragraph" w:customStyle="1" w:styleId="Default">
    <w:name w:val="Default"/>
    <w:rsid w:val="00B574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C423D3"/>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AA7600"/>
    <w:pPr>
      <w:keepNext/>
      <w:overflowPunct/>
      <w:autoSpaceDE/>
      <w:autoSpaceDN/>
      <w:adjustRightInd/>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600"/>
    <w:rPr>
      <w:rFonts w:ascii="Times New Roman" w:eastAsia="Calibri" w:hAnsi="Times New Roman" w:cs="Times New Roman"/>
      <w:sz w:val="28"/>
      <w:szCs w:val="20"/>
      <w:lang w:eastAsia="ru-RU"/>
    </w:rPr>
  </w:style>
  <w:style w:type="paragraph" w:customStyle="1" w:styleId="a3">
    <w:name w:val="Шапка (герб)"/>
    <w:basedOn w:val="a"/>
    <w:rsid w:val="00AA7600"/>
    <w:pPr>
      <w:jc w:val="right"/>
    </w:pPr>
    <w:rPr>
      <w:rFonts w:ascii="Century Schoolbook" w:hAnsi="Century Schoolbook"/>
      <w:sz w:val="24"/>
    </w:rPr>
  </w:style>
  <w:style w:type="paragraph" w:customStyle="1" w:styleId="ConsPlusNormal">
    <w:name w:val="ConsPlusNormal"/>
    <w:rsid w:val="00AA7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76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basedOn w:val="a0"/>
    <w:uiPriority w:val="20"/>
    <w:qFormat/>
    <w:rsid w:val="00AA7600"/>
    <w:rPr>
      <w:i/>
      <w:iCs/>
    </w:rPr>
  </w:style>
  <w:style w:type="paragraph" w:styleId="a5">
    <w:name w:val="No Spacing"/>
    <w:link w:val="a6"/>
    <w:uiPriority w:val="1"/>
    <w:qFormat/>
    <w:rsid w:val="00AA7600"/>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AA7600"/>
    <w:rPr>
      <w:rFonts w:ascii="Calibri" w:eastAsia="Times New Roman" w:hAnsi="Calibri" w:cs="Times New Roman"/>
      <w:lang w:eastAsia="ru-RU"/>
    </w:rPr>
  </w:style>
  <w:style w:type="paragraph" w:styleId="a7">
    <w:name w:val="Balloon Text"/>
    <w:basedOn w:val="a"/>
    <w:link w:val="a8"/>
    <w:uiPriority w:val="99"/>
    <w:semiHidden/>
    <w:unhideWhenUsed/>
    <w:rsid w:val="00FB4F74"/>
    <w:rPr>
      <w:rFonts w:ascii="Tahoma" w:hAnsi="Tahoma" w:cs="Tahoma"/>
      <w:sz w:val="16"/>
      <w:szCs w:val="16"/>
    </w:rPr>
  </w:style>
  <w:style w:type="character" w:customStyle="1" w:styleId="a8">
    <w:name w:val="Текст выноски Знак"/>
    <w:basedOn w:val="a0"/>
    <w:link w:val="a7"/>
    <w:uiPriority w:val="99"/>
    <w:semiHidden/>
    <w:rsid w:val="00FB4F74"/>
    <w:rPr>
      <w:rFonts w:ascii="Tahoma" w:eastAsia="Times New Roman" w:hAnsi="Tahoma" w:cs="Tahoma"/>
      <w:sz w:val="16"/>
      <w:szCs w:val="16"/>
      <w:lang w:eastAsia="ru-RU"/>
    </w:rPr>
  </w:style>
  <w:style w:type="paragraph" w:customStyle="1" w:styleId="Default">
    <w:name w:val="Default"/>
    <w:rsid w:val="00B574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C423D3"/>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Элемент</cp:lastModifiedBy>
  <cp:revision>8</cp:revision>
  <cp:lastPrinted>2017-01-10T08:34:00Z</cp:lastPrinted>
  <dcterms:created xsi:type="dcterms:W3CDTF">2017-01-10T08:25:00Z</dcterms:created>
  <dcterms:modified xsi:type="dcterms:W3CDTF">2017-01-11T01:55:00Z</dcterms:modified>
</cp:coreProperties>
</file>